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Pr="00FE4C20" w:rsidRDefault="00FE4C2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Лабораторное занятие №</w:t>
      </w:r>
      <w:r w:rsidR="00F15CAD"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</w:p>
    <w:p w:rsidR="00181258" w:rsidRDefault="00D3331F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Современные физкультурно-оздоровительные технологии</w:t>
      </w:r>
    </w:p>
    <w:p w:rsidR="00D3331F" w:rsidRPr="00181258" w:rsidRDefault="00D3331F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E4C20" w:rsidRDefault="00FE4C20" w:rsidP="00FE4C20">
      <w:pPr>
        <w:pStyle w:val="a4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1F0368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</w:t>
      </w:r>
      <w:r w:rsidRPr="00503332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952E92">
        <w:rPr>
          <w:rFonts w:ascii="Times New Roman" w:hAnsi="Times New Roman" w:cs="Times New Roman"/>
          <w:sz w:val="28"/>
          <w:szCs w:val="28"/>
          <w:lang w:eastAsia="ru-RU"/>
        </w:rPr>
        <w:t>разработать</w:t>
      </w:r>
      <w:r w:rsidR="00D3331F">
        <w:rPr>
          <w:rFonts w:ascii="Times New Roman" w:hAnsi="Times New Roman" w:cs="Times New Roman"/>
          <w:sz w:val="28"/>
          <w:szCs w:val="28"/>
          <w:lang w:eastAsia="ru-RU"/>
        </w:rPr>
        <w:t xml:space="preserve"> план-конспект </w:t>
      </w:r>
      <w:r w:rsidR="00ED527F">
        <w:rPr>
          <w:rFonts w:ascii="Times New Roman" w:hAnsi="Times New Roman" w:cs="Times New Roman"/>
          <w:sz w:val="28"/>
          <w:szCs w:val="28"/>
          <w:lang w:eastAsia="ru-RU"/>
        </w:rPr>
        <w:t>и провести занятие</w:t>
      </w:r>
      <w:bookmarkStart w:id="0" w:name="_GoBack"/>
      <w:bookmarkEnd w:id="0"/>
      <w:r w:rsidR="00D3331F">
        <w:rPr>
          <w:rFonts w:ascii="Times New Roman" w:hAnsi="Times New Roman" w:cs="Times New Roman"/>
          <w:sz w:val="28"/>
          <w:szCs w:val="28"/>
          <w:lang w:eastAsia="ru-RU"/>
        </w:rPr>
        <w:t xml:space="preserve"> по шейпингу.</w:t>
      </w:r>
    </w:p>
    <w:p w:rsidR="00D3331F" w:rsidRPr="006504BB" w:rsidRDefault="00D3331F" w:rsidP="00FE4C20">
      <w:pPr>
        <w:pStyle w:val="a4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FC35CA" w:rsidRPr="0023019F" w:rsidRDefault="00FC35CA" w:rsidP="00FC35CA">
      <w:pPr>
        <w:pStyle w:val="a4"/>
        <w:ind w:firstLine="340"/>
        <w:rPr>
          <w:sz w:val="26"/>
          <w:szCs w:val="26"/>
        </w:rPr>
      </w:pPr>
      <w:r>
        <w:rPr>
          <w:rFonts w:ascii="Times New Roman" w:eastAsia="BatangChe" w:hAnsi="Times New Roman"/>
          <w:snapToGrid w:val="0"/>
          <w:sz w:val="26"/>
          <w:szCs w:val="26"/>
          <w:lang w:eastAsia="ru-RU"/>
        </w:rPr>
        <w:t xml:space="preserve">Таблица 1 – </w:t>
      </w:r>
      <w:r w:rsidRPr="0023019F">
        <w:rPr>
          <w:rFonts w:ascii="Times New Roman" w:eastAsia="BatangChe" w:hAnsi="Times New Roman"/>
          <w:snapToGrid w:val="0"/>
          <w:sz w:val="26"/>
          <w:szCs w:val="26"/>
          <w:lang w:eastAsia="ru-RU"/>
        </w:rPr>
        <w:t xml:space="preserve">Примерная схема тренировочного занятия по </w:t>
      </w:r>
      <w:r>
        <w:rPr>
          <w:rFonts w:ascii="Times New Roman" w:eastAsia="BatangChe" w:hAnsi="Times New Roman"/>
          <w:snapToGrid w:val="0"/>
          <w:sz w:val="26"/>
          <w:szCs w:val="26"/>
          <w:lang w:eastAsia="ru-RU"/>
        </w:rPr>
        <w:t>шейпингу</w:t>
      </w:r>
    </w:p>
    <w:p w:rsidR="00FC35CA" w:rsidRDefault="00FC35CA" w:rsidP="00FC35CA">
      <w:pPr>
        <w:pStyle w:val="a4"/>
        <w:tabs>
          <w:tab w:val="left" w:pos="993"/>
        </w:tabs>
        <w:ind w:firstLine="340"/>
        <w:jc w:val="both"/>
        <w:rPr>
          <w:rFonts w:ascii="Times New Roman" w:hAnsi="Times New Roman"/>
          <w:sz w:val="30"/>
          <w:szCs w:val="3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402"/>
        <w:gridCol w:w="3827"/>
        <w:gridCol w:w="1134"/>
      </w:tblGrid>
      <w:tr w:rsidR="00FC35CA" w:rsidRPr="008B0CD4" w:rsidTr="001510AE">
        <w:tc>
          <w:tcPr>
            <w:tcW w:w="993" w:type="dxa"/>
            <w:vAlign w:val="center"/>
          </w:tcPr>
          <w:p w:rsidR="00FC35CA" w:rsidRDefault="00FC35CA" w:rsidP="001510AE">
            <w:pPr>
              <w:ind w:right="-113" w:firstLine="0"/>
              <w:jc w:val="center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0A346B">
              <w:rPr>
                <w:rFonts w:eastAsia="BatangChe"/>
                <w:snapToGrid w:val="0"/>
                <w:sz w:val="26"/>
                <w:szCs w:val="26"/>
                <w:lang w:eastAsia="ru-RU"/>
              </w:rPr>
              <w:t>Часть</w:t>
            </w:r>
          </w:p>
          <w:p w:rsidR="00FC35CA" w:rsidRPr="000A346B" w:rsidRDefault="00FC35CA" w:rsidP="001510AE">
            <w:pPr>
              <w:ind w:right="-113" w:firstLine="0"/>
              <w:jc w:val="center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0A346B">
              <w:rPr>
                <w:rFonts w:eastAsia="BatangChe"/>
                <w:snapToGrid w:val="0"/>
                <w:sz w:val="26"/>
                <w:szCs w:val="26"/>
                <w:lang w:eastAsia="ru-RU"/>
              </w:rPr>
              <w:t>занятия</w:t>
            </w:r>
          </w:p>
        </w:tc>
        <w:tc>
          <w:tcPr>
            <w:tcW w:w="3402" w:type="dxa"/>
            <w:vAlign w:val="center"/>
          </w:tcPr>
          <w:p w:rsidR="00FC35CA" w:rsidRPr="000A346B" w:rsidRDefault="00FC35CA" w:rsidP="001510AE">
            <w:pPr>
              <w:ind w:right="-113" w:firstLine="0"/>
              <w:jc w:val="center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0A346B">
              <w:rPr>
                <w:rFonts w:eastAsia="BatangChe"/>
                <w:snapToGrid w:val="0"/>
                <w:sz w:val="26"/>
                <w:szCs w:val="26"/>
                <w:lang w:eastAsia="ru-RU"/>
              </w:rPr>
              <w:t>Задачи</w:t>
            </w:r>
          </w:p>
        </w:tc>
        <w:tc>
          <w:tcPr>
            <w:tcW w:w="3827" w:type="dxa"/>
            <w:vAlign w:val="center"/>
          </w:tcPr>
          <w:p w:rsidR="00FC35CA" w:rsidRPr="000A346B" w:rsidRDefault="00FC35CA" w:rsidP="001510AE">
            <w:pPr>
              <w:ind w:right="-113" w:firstLine="0"/>
              <w:jc w:val="center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0A346B">
              <w:rPr>
                <w:rFonts w:eastAsia="BatangChe"/>
                <w:snapToGrid w:val="0"/>
                <w:sz w:val="26"/>
                <w:szCs w:val="26"/>
                <w:lang w:eastAsia="ru-RU"/>
              </w:rPr>
              <w:t>Содержание</w:t>
            </w:r>
          </w:p>
        </w:tc>
        <w:tc>
          <w:tcPr>
            <w:tcW w:w="1134" w:type="dxa"/>
            <w:vAlign w:val="center"/>
          </w:tcPr>
          <w:p w:rsidR="00FC35CA" w:rsidRPr="000A346B" w:rsidRDefault="00FC35CA" w:rsidP="001510AE">
            <w:pPr>
              <w:ind w:right="-113" w:firstLine="0"/>
              <w:jc w:val="center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0A346B">
              <w:rPr>
                <w:rFonts w:eastAsia="BatangChe"/>
                <w:snapToGrid w:val="0"/>
                <w:sz w:val="26"/>
                <w:szCs w:val="26"/>
                <w:lang w:eastAsia="ru-RU"/>
              </w:rPr>
              <w:t>Время, мин</w:t>
            </w:r>
          </w:p>
        </w:tc>
      </w:tr>
      <w:tr w:rsidR="00FC35CA" w:rsidRPr="008B0CD4" w:rsidTr="001510AE">
        <w:trPr>
          <w:cantSplit/>
          <w:trHeight w:val="1134"/>
        </w:trPr>
        <w:tc>
          <w:tcPr>
            <w:tcW w:w="993" w:type="dxa"/>
            <w:tcBorders>
              <w:top w:val="double" w:sz="4" w:space="0" w:color="auto"/>
            </w:tcBorders>
            <w:textDirection w:val="btLr"/>
            <w:vAlign w:val="center"/>
          </w:tcPr>
          <w:p w:rsidR="00FC35CA" w:rsidRPr="000A346B" w:rsidRDefault="00FC35CA" w:rsidP="001510AE">
            <w:pPr>
              <w:spacing w:before="100" w:beforeAutospacing="1" w:after="100" w:afterAutospacing="1"/>
              <w:ind w:right="113" w:firstLine="0"/>
              <w:jc w:val="center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0A346B">
              <w:rPr>
                <w:rFonts w:eastAsia="BatangChe"/>
                <w:snapToGrid w:val="0"/>
                <w:sz w:val="26"/>
                <w:szCs w:val="26"/>
                <w:lang w:eastAsia="ru-RU"/>
              </w:rPr>
              <w:t>Подготовительная</w:t>
            </w:r>
          </w:p>
        </w:tc>
        <w:tc>
          <w:tcPr>
            <w:tcW w:w="3402" w:type="dxa"/>
            <w:tcBorders>
              <w:top w:val="double" w:sz="4" w:space="0" w:color="auto"/>
            </w:tcBorders>
          </w:tcPr>
          <w:p w:rsidR="00FC35CA" w:rsidRPr="000A346B" w:rsidRDefault="00FC35CA" w:rsidP="001510AE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1. П</w:t>
            </w:r>
            <w:r w:rsidRPr="000A346B">
              <w:rPr>
                <w:color w:val="000000"/>
                <w:sz w:val="26"/>
                <w:szCs w:val="26"/>
              </w:rPr>
              <w:t>остепенное повышение ЧСС</w:t>
            </w:r>
            <w:r>
              <w:rPr>
                <w:color w:val="000000"/>
                <w:sz w:val="26"/>
                <w:szCs w:val="26"/>
              </w:rPr>
              <w:t>.</w:t>
            </w:r>
            <w:r w:rsidRPr="000A346B">
              <w:rPr>
                <w:color w:val="000000"/>
                <w:sz w:val="26"/>
                <w:szCs w:val="26"/>
              </w:rPr>
              <w:t xml:space="preserve"> </w:t>
            </w:r>
          </w:p>
          <w:p w:rsidR="00FC35CA" w:rsidRPr="000A346B" w:rsidRDefault="00FC35CA" w:rsidP="001510AE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2. У</w:t>
            </w:r>
            <w:r w:rsidRPr="000A346B">
              <w:rPr>
                <w:color w:val="000000"/>
                <w:sz w:val="26"/>
                <w:szCs w:val="26"/>
              </w:rPr>
              <w:t>величение температуры тела</w:t>
            </w:r>
            <w:r>
              <w:rPr>
                <w:color w:val="000000"/>
                <w:sz w:val="26"/>
                <w:szCs w:val="26"/>
              </w:rPr>
              <w:t>.</w:t>
            </w:r>
            <w:r w:rsidRPr="000A346B">
              <w:rPr>
                <w:color w:val="000000"/>
                <w:sz w:val="26"/>
                <w:szCs w:val="26"/>
              </w:rPr>
              <w:t xml:space="preserve"> </w:t>
            </w:r>
          </w:p>
          <w:p w:rsidR="00FC35CA" w:rsidRPr="000A346B" w:rsidRDefault="00FC35CA" w:rsidP="001510AE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3. П</w:t>
            </w:r>
            <w:r w:rsidRPr="000A346B">
              <w:rPr>
                <w:color w:val="000000"/>
                <w:sz w:val="26"/>
                <w:szCs w:val="26"/>
              </w:rPr>
              <w:t>одготовка опорно-двигательного аппарата к последующей нагрузке и усиление притока крови к мыш</w:t>
            </w:r>
            <w:r>
              <w:rPr>
                <w:color w:val="000000"/>
                <w:sz w:val="26"/>
                <w:szCs w:val="26"/>
              </w:rPr>
              <w:t>цам.</w:t>
            </w:r>
          </w:p>
          <w:p w:rsidR="00FC35CA" w:rsidRPr="000A346B" w:rsidRDefault="00FC35CA" w:rsidP="001510AE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4. У</w:t>
            </w:r>
            <w:r w:rsidRPr="000A346B">
              <w:rPr>
                <w:color w:val="000000"/>
                <w:sz w:val="26"/>
                <w:szCs w:val="26"/>
              </w:rPr>
              <w:t xml:space="preserve">величение подвижности в суставах. </w:t>
            </w:r>
          </w:p>
        </w:tc>
        <w:tc>
          <w:tcPr>
            <w:tcW w:w="3827" w:type="dxa"/>
            <w:tcBorders>
              <w:top w:val="double" w:sz="4" w:space="0" w:color="auto"/>
            </w:tcBorders>
            <w:vAlign w:val="center"/>
          </w:tcPr>
          <w:p w:rsidR="00FC35CA" w:rsidRPr="000A346B" w:rsidRDefault="00FC35CA" w:rsidP="001510AE">
            <w:pPr>
              <w:ind w:firstLine="0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 w:rsidRPr="000A346B">
              <w:rPr>
                <w:rFonts w:eastAsia="Times New Roman"/>
                <w:sz w:val="26"/>
                <w:szCs w:val="26"/>
                <w:lang w:eastAsia="ru-RU"/>
              </w:rPr>
              <w:t>Комплекс общеразвивающих упражнений:</w:t>
            </w:r>
          </w:p>
          <w:p w:rsidR="00FC35CA" w:rsidRPr="000A346B" w:rsidRDefault="00FC35CA" w:rsidP="001510AE">
            <w:pPr>
              <w:ind w:firstLine="0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 w:rsidRPr="000A346B">
              <w:rPr>
                <w:rFonts w:eastAsia="Times New Roman"/>
                <w:sz w:val="26"/>
                <w:szCs w:val="26"/>
                <w:lang w:eastAsia="ru-RU"/>
              </w:rPr>
              <w:t>- движения головой;</w:t>
            </w:r>
          </w:p>
          <w:p w:rsidR="00FC35CA" w:rsidRPr="000A346B" w:rsidRDefault="00FC35CA" w:rsidP="001510AE">
            <w:pPr>
              <w:ind w:firstLine="0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 w:rsidRPr="000A346B">
              <w:rPr>
                <w:rFonts w:eastAsia="Times New Roman"/>
                <w:sz w:val="26"/>
                <w:szCs w:val="26"/>
                <w:lang w:eastAsia="ru-RU"/>
              </w:rPr>
              <w:t>- движения руками;</w:t>
            </w:r>
          </w:p>
          <w:p w:rsidR="00FC35CA" w:rsidRPr="000A346B" w:rsidRDefault="00FC35CA" w:rsidP="001510AE">
            <w:pPr>
              <w:ind w:firstLine="0"/>
              <w:jc w:val="left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0A346B">
              <w:rPr>
                <w:rFonts w:eastAsia="BatangChe"/>
                <w:snapToGrid w:val="0"/>
                <w:sz w:val="26"/>
                <w:szCs w:val="26"/>
                <w:lang w:eastAsia="ru-RU"/>
              </w:rPr>
              <w:t>- движения туловищем;</w:t>
            </w:r>
          </w:p>
          <w:p w:rsidR="00FC35CA" w:rsidRPr="000A346B" w:rsidRDefault="00FC35CA" w:rsidP="001510AE">
            <w:pPr>
              <w:ind w:firstLine="0"/>
              <w:jc w:val="left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0A346B">
              <w:rPr>
                <w:rFonts w:eastAsia="BatangChe"/>
                <w:snapToGrid w:val="0"/>
                <w:sz w:val="26"/>
                <w:szCs w:val="26"/>
                <w:lang w:eastAsia="ru-RU"/>
              </w:rPr>
              <w:t>- движения ногами.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FC35CA" w:rsidRPr="000A346B" w:rsidRDefault="00FC35CA" w:rsidP="001510AE">
            <w:pPr>
              <w:ind w:right="-57" w:firstLine="0"/>
              <w:jc w:val="center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0A346B">
              <w:rPr>
                <w:rFonts w:eastAsia="Times New Roman"/>
                <w:sz w:val="26"/>
                <w:szCs w:val="26"/>
                <w:lang w:eastAsia="ru-RU"/>
              </w:rPr>
              <w:t>5–6 мин</w:t>
            </w:r>
          </w:p>
        </w:tc>
      </w:tr>
      <w:tr w:rsidR="00FC35CA" w:rsidRPr="008B0CD4" w:rsidTr="001510AE">
        <w:trPr>
          <w:trHeight w:val="1408"/>
        </w:trPr>
        <w:tc>
          <w:tcPr>
            <w:tcW w:w="993" w:type="dxa"/>
            <w:shd w:val="clear" w:color="auto" w:fill="auto"/>
            <w:textDirection w:val="btLr"/>
            <w:vAlign w:val="center"/>
          </w:tcPr>
          <w:p w:rsidR="00FC35CA" w:rsidRPr="000A346B" w:rsidRDefault="00FC35CA" w:rsidP="001510AE">
            <w:pPr>
              <w:ind w:firstLine="0"/>
              <w:jc w:val="center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0A346B">
              <w:rPr>
                <w:rFonts w:eastAsia="BatangChe"/>
                <w:snapToGrid w:val="0"/>
                <w:sz w:val="26"/>
                <w:szCs w:val="26"/>
                <w:lang w:eastAsia="ru-RU"/>
              </w:rPr>
              <w:t>Основная часть</w:t>
            </w:r>
          </w:p>
        </w:tc>
        <w:tc>
          <w:tcPr>
            <w:tcW w:w="3402" w:type="dxa"/>
          </w:tcPr>
          <w:p w:rsidR="00FC35CA" w:rsidRPr="000A346B" w:rsidRDefault="00FC35CA" w:rsidP="001510AE">
            <w:pPr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П</w:t>
            </w:r>
            <w:r w:rsidRPr="000A346B">
              <w:rPr>
                <w:sz w:val="26"/>
                <w:szCs w:val="26"/>
              </w:rPr>
              <w:t>овышение функциональных возможностей основных систем организма (</w:t>
            </w:r>
            <w:proofErr w:type="gramStart"/>
            <w:r w:rsidRPr="000A346B">
              <w:rPr>
                <w:sz w:val="26"/>
                <w:szCs w:val="26"/>
              </w:rPr>
              <w:t>сердечно-сосудистой</w:t>
            </w:r>
            <w:proofErr w:type="gramEnd"/>
            <w:r w:rsidRPr="000A346B">
              <w:rPr>
                <w:sz w:val="26"/>
                <w:szCs w:val="26"/>
              </w:rPr>
              <w:t>, дыхательной, мышечной)</w:t>
            </w:r>
            <w:r>
              <w:rPr>
                <w:sz w:val="26"/>
                <w:szCs w:val="26"/>
              </w:rPr>
              <w:t>.</w:t>
            </w:r>
            <w:r w:rsidRPr="000A346B">
              <w:rPr>
                <w:sz w:val="26"/>
                <w:szCs w:val="26"/>
              </w:rPr>
              <w:t xml:space="preserve"> </w:t>
            </w:r>
          </w:p>
          <w:p w:rsidR="00FC35CA" w:rsidRPr="000A346B" w:rsidRDefault="00FC35CA" w:rsidP="001510AE">
            <w:pPr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Pr="000A346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У</w:t>
            </w:r>
            <w:r w:rsidRPr="000A346B">
              <w:rPr>
                <w:sz w:val="26"/>
                <w:szCs w:val="26"/>
              </w:rPr>
              <w:t>крепление опорно-двигательного аппара</w:t>
            </w:r>
            <w:r>
              <w:rPr>
                <w:sz w:val="26"/>
                <w:szCs w:val="26"/>
              </w:rPr>
              <w:t>та.</w:t>
            </w:r>
          </w:p>
          <w:p w:rsidR="00FC35CA" w:rsidRPr="000A346B" w:rsidRDefault="00FC35CA" w:rsidP="001510AE">
            <w:pPr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 У</w:t>
            </w:r>
            <w:r w:rsidRPr="000A346B">
              <w:rPr>
                <w:sz w:val="26"/>
                <w:szCs w:val="26"/>
              </w:rPr>
              <w:t>величение мышечной массы</w:t>
            </w:r>
            <w:r>
              <w:rPr>
                <w:sz w:val="26"/>
                <w:szCs w:val="26"/>
              </w:rPr>
              <w:t>.</w:t>
            </w:r>
            <w:r w:rsidRPr="000A346B">
              <w:rPr>
                <w:sz w:val="26"/>
                <w:szCs w:val="26"/>
              </w:rPr>
              <w:t xml:space="preserve"> </w:t>
            </w:r>
          </w:p>
          <w:p w:rsidR="00FC35CA" w:rsidRPr="000A346B" w:rsidRDefault="00FC35CA" w:rsidP="001510AE">
            <w:pPr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Pr="000A346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</w:t>
            </w:r>
            <w:r w:rsidRPr="000A346B">
              <w:rPr>
                <w:sz w:val="26"/>
                <w:szCs w:val="26"/>
              </w:rPr>
              <w:t>овышение расхода энергии при выполнении специальных упражнений</w:t>
            </w:r>
            <w:r>
              <w:rPr>
                <w:sz w:val="26"/>
                <w:szCs w:val="26"/>
              </w:rPr>
              <w:t>.</w:t>
            </w:r>
            <w:r w:rsidRPr="000A346B">
              <w:rPr>
                <w:sz w:val="26"/>
                <w:szCs w:val="26"/>
              </w:rPr>
              <w:t xml:space="preserve"> </w:t>
            </w:r>
          </w:p>
          <w:p w:rsidR="00FC35CA" w:rsidRPr="000A346B" w:rsidRDefault="00FC35CA" w:rsidP="001510AE">
            <w:pPr>
              <w:ind w:firstLine="0"/>
              <w:jc w:val="left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</w:rPr>
              <w:t>5.</w:t>
            </w:r>
            <w:r w:rsidRPr="000A346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</w:t>
            </w:r>
            <w:r w:rsidRPr="000A346B">
              <w:rPr>
                <w:sz w:val="26"/>
                <w:szCs w:val="26"/>
              </w:rPr>
              <w:t xml:space="preserve">егулирование </w:t>
            </w:r>
            <w:proofErr w:type="spellStart"/>
            <w:r w:rsidRPr="000A346B">
              <w:rPr>
                <w:sz w:val="26"/>
                <w:szCs w:val="26"/>
              </w:rPr>
              <w:t>психо</w:t>
            </w:r>
            <w:proofErr w:type="spellEnd"/>
            <w:r w:rsidRPr="000A346B">
              <w:rPr>
                <w:sz w:val="26"/>
                <w:szCs w:val="26"/>
              </w:rPr>
              <w:t>-эмоционального состояния.</w:t>
            </w:r>
          </w:p>
        </w:tc>
        <w:tc>
          <w:tcPr>
            <w:tcW w:w="3827" w:type="dxa"/>
            <w:vAlign w:val="center"/>
          </w:tcPr>
          <w:p w:rsidR="00FC35CA" w:rsidRPr="000A346B" w:rsidRDefault="00FC35CA" w:rsidP="001510AE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0A346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Pr="000A346B">
              <w:rPr>
                <w:rFonts w:ascii="Times New Roman" w:hAnsi="Times New Roman"/>
                <w:sz w:val="26"/>
                <w:szCs w:val="26"/>
              </w:rPr>
              <w:t>. Упражнения на мышцы передней поверхност</w:t>
            </w: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Pr="000A346B">
              <w:rPr>
                <w:rFonts w:ascii="Times New Roman" w:hAnsi="Times New Roman"/>
                <w:sz w:val="26"/>
                <w:szCs w:val="26"/>
              </w:rPr>
              <w:t xml:space="preserve"> бедра</w:t>
            </w:r>
          </w:p>
          <w:p w:rsidR="00FC35CA" w:rsidRPr="000A346B" w:rsidRDefault="00FC35CA" w:rsidP="001510AE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0A346B">
              <w:rPr>
                <w:rFonts w:ascii="Times New Roman" w:hAnsi="Times New Roman"/>
                <w:sz w:val="26"/>
                <w:szCs w:val="26"/>
              </w:rPr>
              <w:t>2. Упражнения на мышцы задней поверхности бедра</w:t>
            </w:r>
          </w:p>
          <w:p w:rsidR="00FC35CA" w:rsidRPr="000A346B" w:rsidRDefault="00FC35CA" w:rsidP="001510AE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0A346B">
              <w:rPr>
                <w:rFonts w:ascii="Times New Roman" w:hAnsi="Times New Roman"/>
                <w:sz w:val="26"/>
                <w:szCs w:val="26"/>
              </w:rPr>
              <w:t>3. Упражнения на мышцы внутренней поверхности бедра</w:t>
            </w:r>
          </w:p>
          <w:p w:rsidR="00FC35CA" w:rsidRPr="000A346B" w:rsidRDefault="00FC35CA" w:rsidP="001510AE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0A346B">
              <w:rPr>
                <w:rFonts w:ascii="Times New Roman" w:hAnsi="Times New Roman"/>
                <w:sz w:val="26"/>
                <w:szCs w:val="26"/>
              </w:rPr>
              <w:t>4. Дополнительные упражнения:</w:t>
            </w:r>
          </w:p>
          <w:p w:rsidR="00FC35CA" w:rsidRPr="000A346B" w:rsidRDefault="00FC35CA" w:rsidP="001510AE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0A346B">
              <w:rPr>
                <w:rFonts w:ascii="Times New Roman" w:hAnsi="Times New Roman"/>
                <w:sz w:val="26"/>
                <w:szCs w:val="26"/>
              </w:rPr>
              <w:t>– на мышцы передней поверхность бедра;</w:t>
            </w:r>
            <w:r w:rsidRPr="000A346B">
              <w:rPr>
                <w:rFonts w:ascii="Times New Roman" w:hAnsi="Times New Roman"/>
                <w:sz w:val="26"/>
                <w:szCs w:val="26"/>
              </w:rPr>
              <w:br/>
              <w:t>– на мышцы задней поверхности бедра;</w:t>
            </w:r>
            <w:r w:rsidRPr="000A346B">
              <w:rPr>
                <w:rFonts w:ascii="Times New Roman" w:hAnsi="Times New Roman"/>
                <w:sz w:val="26"/>
                <w:szCs w:val="26"/>
              </w:rPr>
              <w:br/>
              <w:t>– на мышцы внутренней поверхности бедра</w:t>
            </w:r>
          </w:p>
          <w:p w:rsidR="00FC35CA" w:rsidRPr="000A346B" w:rsidRDefault="00FC35CA" w:rsidP="001510AE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0A346B">
              <w:rPr>
                <w:rFonts w:ascii="Times New Roman" w:hAnsi="Times New Roman"/>
                <w:sz w:val="26"/>
                <w:szCs w:val="26"/>
              </w:rPr>
              <w:t>5. Упражнения на мышцы боковой поверхности бедра</w:t>
            </w:r>
          </w:p>
          <w:p w:rsidR="00FC35CA" w:rsidRPr="000A346B" w:rsidRDefault="00FC35CA" w:rsidP="001510AE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0A346B">
              <w:rPr>
                <w:rFonts w:ascii="Times New Roman" w:hAnsi="Times New Roman"/>
                <w:sz w:val="26"/>
                <w:szCs w:val="26"/>
              </w:rPr>
              <w:t>6. Упражнения на ягодичные мышцы</w:t>
            </w:r>
          </w:p>
          <w:p w:rsidR="00FC35CA" w:rsidRPr="000A346B" w:rsidRDefault="00FC35CA" w:rsidP="001510AE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0A346B">
              <w:rPr>
                <w:rFonts w:ascii="Times New Roman" w:hAnsi="Times New Roman"/>
                <w:sz w:val="26"/>
                <w:szCs w:val="26"/>
              </w:rPr>
              <w:t>7. Комбинированные упражнения на внешнюю поверхность бедра и ягодичные мышцы</w:t>
            </w:r>
          </w:p>
          <w:p w:rsidR="00FC35CA" w:rsidRPr="000A346B" w:rsidRDefault="00FC35CA" w:rsidP="001510AE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0A346B">
              <w:rPr>
                <w:rFonts w:ascii="Times New Roman" w:hAnsi="Times New Roman"/>
                <w:sz w:val="26"/>
                <w:szCs w:val="26"/>
              </w:rPr>
              <w:t>8. Комбинированные упражнения на мышцы поясницы и тазовой области</w:t>
            </w:r>
          </w:p>
          <w:p w:rsidR="00FC35CA" w:rsidRPr="000A346B" w:rsidRDefault="00FC35CA" w:rsidP="001510AE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0A346B">
              <w:rPr>
                <w:rFonts w:ascii="Times New Roman" w:hAnsi="Times New Roman"/>
                <w:sz w:val="26"/>
                <w:szCs w:val="26"/>
              </w:rPr>
              <w:t xml:space="preserve">9. Упражнения на мышцы </w:t>
            </w:r>
            <w:r w:rsidRPr="000A346B">
              <w:rPr>
                <w:rFonts w:ascii="Times New Roman" w:hAnsi="Times New Roman"/>
                <w:sz w:val="26"/>
                <w:szCs w:val="26"/>
              </w:rPr>
              <w:lastRenderedPageBreak/>
              <w:t>живота</w:t>
            </w:r>
          </w:p>
          <w:p w:rsidR="00FC35CA" w:rsidRPr="000A346B" w:rsidRDefault="00FC35CA" w:rsidP="001510AE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0A346B">
              <w:rPr>
                <w:rFonts w:ascii="Times New Roman" w:hAnsi="Times New Roman"/>
                <w:sz w:val="26"/>
                <w:szCs w:val="26"/>
              </w:rPr>
              <w:t>10. Дополнительные упражнения: на верхнюю и нижнюю части пресса и косые мышцы живота.</w:t>
            </w:r>
          </w:p>
          <w:p w:rsidR="00FC35CA" w:rsidRPr="000A346B" w:rsidRDefault="00FC35CA" w:rsidP="001510AE">
            <w:pPr>
              <w:pStyle w:val="a4"/>
              <w:rPr>
                <w:rFonts w:eastAsia="Times New Roman"/>
                <w:sz w:val="26"/>
                <w:szCs w:val="26"/>
                <w:lang w:eastAsia="ru-RU"/>
              </w:rPr>
            </w:pPr>
            <w:r w:rsidRPr="000A346B">
              <w:rPr>
                <w:rFonts w:ascii="Times New Roman" w:hAnsi="Times New Roman"/>
                <w:sz w:val="26"/>
                <w:szCs w:val="26"/>
              </w:rPr>
              <w:t>11. Дополнительные упражнения: на мышцы рук, туловища.</w:t>
            </w:r>
          </w:p>
        </w:tc>
        <w:tc>
          <w:tcPr>
            <w:tcW w:w="1134" w:type="dxa"/>
            <w:vAlign w:val="center"/>
          </w:tcPr>
          <w:p w:rsidR="00FC35CA" w:rsidRPr="000A346B" w:rsidRDefault="00FC35CA" w:rsidP="001510AE">
            <w:pPr>
              <w:ind w:right="-57" w:firstLine="0"/>
              <w:rPr>
                <w:rFonts w:eastAsia="BatangChe"/>
                <w:snapToGrid w:val="0"/>
                <w:sz w:val="26"/>
                <w:szCs w:val="26"/>
                <w:lang w:eastAsia="ru-RU"/>
              </w:rPr>
            </w:pPr>
            <w:r w:rsidRPr="000A346B">
              <w:rPr>
                <w:rFonts w:eastAsia="BatangChe"/>
                <w:snapToGrid w:val="0"/>
                <w:sz w:val="26"/>
                <w:szCs w:val="26"/>
                <w:lang w:eastAsia="ru-RU"/>
              </w:rPr>
              <w:lastRenderedPageBreak/>
              <w:t>45–50 мин</w:t>
            </w:r>
          </w:p>
        </w:tc>
      </w:tr>
      <w:tr w:rsidR="00FC35CA" w:rsidRPr="008B0CD4" w:rsidTr="001510AE">
        <w:trPr>
          <w:cantSplit/>
          <w:trHeight w:val="2012"/>
        </w:trPr>
        <w:tc>
          <w:tcPr>
            <w:tcW w:w="993" w:type="dxa"/>
            <w:textDirection w:val="btLr"/>
            <w:vAlign w:val="center"/>
          </w:tcPr>
          <w:p w:rsidR="00FC35CA" w:rsidRPr="000A346B" w:rsidRDefault="00FC35CA" w:rsidP="001510AE">
            <w:pPr>
              <w:spacing w:before="100" w:beforeAutospacing="1" w:after="100" w:afterAutospacing="1" w:line="360" w:lineRule="auto"/>
              <w:ind w:right="113" w:firstLine="0"/>
              <w:jc w:val="center"/>
              <w:rPr>
                <w:sz w:val="26"/>
                <w:szCs w:val="26"/>
              </w:rPr>
            </w:pPr>
            <w:r w:rsidRPr="000A346B">
              <w:rPr>
                <w:sz w:val="26"/>
                <w:szCs w:val="26"/>
              </w:rPr>
              <w:lastRenderedPageBreak/>
              <w:t>Заключительная</w:t>
            </w:r>
            <w:r>
              <w:rPr>
                <w:sz w:val="26"/>
                <w:szCs w:val="26"/>
              </w:rPr>
              <w:t xml:space="preserve"> часть</w:t>
            </w:r>
          </w:p>
        </w:tc>
        <w:tc>
          <w:tcPr>
            <w:tcW w:w="3402" w:type="dxa"/>
            <w:vAlign w:val="center"/>
          </w:tcPr>
          <w:p w:rsidR="00FC35CA" w:rsidRPr="000A346B" w:rsidRDefault="00FC35CA" w:rsidP="001510AE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 В</w:t>
            </w:r>
            <w:r w:rsidRPr="000A346B">
              <w:rPr>
                <w:rFonts w:ascii="Times New Roman" w:hAnsi="Times New Roman"/>
                <w:sz w:val="26"/>
                <w:szCs w:val="26"/>
              </w:rPr>
              <w:t>осстановление ЧСС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FC35CA" w:rsidRPr="000A346B" w:rsidRDefault="00FC35CA" w:rsidP="001510AE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</w:t>
            </w:r>
            <w:r w:rsidRPr="000A346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Pr="000A346B">
              <w:rPr>
                <w:rFonts w:ascii="Times New Roman" w:hAnsi="Times New Roman"/>
                <w:sz w:val="26"/>
                <w:szCs w:val="26"/>
              </w:rPr>
              <w:t>нятие мышечного и эмоционального напряжения.</w:t>
            </w:r>
          </w:p>
        </w:tc>
        <w:tc>
          <w:tcPr>
            <w:tcW w:w="3827" w:type="dxa"/>
            <w:vAlign w:val="center"/>
          </w:tcPr>
          <w:p w:rsidR="00FC35CA" w:rsidRDefault="00FC35CA" w:rsidP="001510AE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proofErr w:type="spellStart"/>
            <w:r w:rsidRPr="000A346B">
              <w:rPr>
                <w:rFonts w:ascii="Times New Roman" w:hAnsi="Times New Roman"/>
                <w:sz w:val="26"/>
                <w:szCs w:val="26"/>
              </w:rPr>
              <w:t>Стретчинг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FC35CA" w:rsidRPr="000A346B" w:rsidRDefault="00FC35CA" w:rsidP="001510AE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 У</w:t>
            </w:r>
            <w:r w:rsidRPr="000A346B">
              <w:rPr>
                <w:rFonts w:ascii="Times New Roman" w:hAnsi="Times New Roman"/>
                <w:sz w:val="26"/>
                <w:szCs w:val="26"/>
              </w:rPr>
              <w:t>пражнения на расслабление</w:t>
            </w:r>
          </w:p>
        </w:tc>
        <w:tc>
          <w:tcPr>
            <w:tcW w:w="1134" w:type="dxa"/>
            <w:vAlign w:val="center"/>
          </w:tcPr>
          <w:p w:rsidR="00FC35CA" w:rsidRPr="000A346B" w:rsidRDefault="00FC35CA" w:rsidP="001510AE">
            <w:pPr>
              <w:ind w:firstLine="0"/>
              <w:jc w:val="center"/>
              <w:rPr>
                <w:sz w:val="26"/>
                <w:szCs w:val="26"/>
              </w:rPr>
            </w:pPr>
            <w:r w:rsidRPr="000A346B">
              <w:rPr>
                <w:sz w:val="26"/>
                <w:szCs w:val="26"/>
              </w:rPr>
              <w:t>3–4 мин</w:t>
            </w:r>
          </w:p>
        </w:tc>
      </w:tr>
    </w:tbl>
    <w:p w:rsidR="00FC35CA" w:rsidRPr="008B0CD4" w:rsidRDefault="00FC35CA" w:rsidP="00FC35CA">
      <w:pPr>
        <w:pStyle w:val="a4"/>
        <w:tabs>
          <w:tab w:val="left" w:pos="993"/>
        </w:tabs>
        <w:ind w:firstLine="340"/>
        <w:jc w:val="both"/>
        <w:rPr>
          <w:rFonts w:ascii="Times New Roman" w:hAnsi="Times New Roman"/>
          <w:sz w:val="30"/>
          <w:szCs w:val="30"/>
        </w:rPr>
      </w:pPr>
    </w:p>
    <w:p w:rsidR="006A28AE" w:rsidRDefault="00C00657" w:rsidP="00C00657">
      <w:pPr>
        <w:pStyle w:val="a4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1F0368">
        <w:rPr>
          <w:rFonts w:ascii="Times New Roman" w:hAnsi="Times New Roman" w:cs="Times New Roman"/>
          <w:b/>
          <w:sz w:val="28"/>
        </w:rPr>
        <w:t>Методика выполнения работы:</w:t>
      </w:r>
      <w:r w:rsidR="00AA3EC7">
        <w:rPr>
          <w:rFonts w:ascii="Times New Roman" w:hAnsi="Times New Roman" w:cs="Times New Roman"/>
          <w:b/>
          <w:sz w:val="28"/>
        </w:rPr>
        <w:t xml:space="preserve"> </w:t>
      </w:r>
    </w:p>
    <w:p w:rsidR="00C00657" w:rsidRPr="00AA3EC7" w:rsidRDefault="006A28AE" w:rsidP="00C00657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</w:t>
      </w:r>
      <w:r w:rsidR="00AA3EC7" w:rsidRPr="00AA3EC7">
        <w:rPr>
          <w:rFonts w:ascii="Times New Roman" w:hAnsi="Times New Roman" w:cs="Times New Roman"/>
          <w:sz w:val="28"/>
        </w:rPr>
        <w:t>азработать п</w:t>
      </w:r>
      <w:r w:rsidR="00AA3EC7">
        <w:rPr>
          <w:rFonts w:ascii="Times New Roman" w:hAnsi="Times New Roman" w:cs="Times New Roman"/>
          <w:sz w:val="28"/>
        </w:rPr>
        <w:t>лан-конспект занятия в избранном режиме тренировки</w:t>
      </w:r>
      <w:r w:rsidR="00AA3EC7" w:rsidRPr="00AA3EC7">
        <w:rPr>
          <w:rFonts w:ascii="Times New Roman" w:hAnsi="Times New Roman" w:cs="Times New Roman"/>
          <w:sz w:val="28"/>
        </w:rPr>
        <w:t xml:space="preserve"> шейпингом</w:t>
      </w:r>
      <w:r>
        <w:rPr>
          <w:rFonts w:ascii="Times New Roman" w:hAnsi="Times New Roman" w:cs="Times New Roman"/>
          <w:sz w:val="28"/>
        </w:rPr>
        <w:t>:</w:t>
      </w:r>
    </w:p>
    <w:p w:rsidR="00AA3EC7" w:rsidRPr="00AA3EC7" w:rsidRDefault="00AA3EC7" w:rsidP="00C00657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  <w:r w:rsidRPr="00AA3EC7">
        <w:rPr>
          <w:rFonts w:ascii="Times New Roman" w:hAnsi="Times New Roman" w:cs="Times New Roman"/>
          <w:sz w:val="28"/>
        </w:rPr>
        <w:t>А).</w:t>
      </w:r>
      <w:r>
        <w:rPr>
          <w:rFonts w:ascii="Times New Roman" w:hAnsi="Times New Roman" w:cs="Times New Roman"/>
          <w:sz w:val="28"/>
        </w:rPr>
        <w:t xml:space="preserve"> Катаболическая тренировка</w:t>
      </w:r>
    </w:p>
    <w:p w:rsidR="00AA3EC7" w:rsidRDefault="00AA3EC7" w:rsidP="00C00657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  <w:r w:rsidRPr="00AA3EC7">
        <w:rPr>
          <w:rFonts w:ascii="Times New Roman" w:hAnsi="Times New Roman" w:cs="Times New Roman"/>
          <w:sz w:val="28"/>
        </w:rPr>
        <w:t>Б).</w:t>
      </w:r>
      <w:r>
        <w:rPr>
          <w:rFonts w:ascii="Times New Roman" w:hAnsi="Times New Roman" w:cs="Times New Roman"/>
          <w:sz w:val="28"/>
        </w:rPr>
        <w:t xml:space="preserve"> Анаболическая тренировка</w:t>
      </w:r>
    </w:p>
    <w:p w:rsidR="008C4AFE" w:rsidRDefault="008C4AFE" w:rsidP="00C00657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</w:p>
    <w:p w:rsidR="008C4AFE" w:rsidRPr="0047135A" w:rsidRDefault="008C4AFE" w:rsidP="008C4AF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135A">
        <w:rPr>
          <w:rFonts w:ascii="Times New Roman" w:hAnsi="Times New Roman" w:cs="Times New Roman"/>
          <w:sz w:val="28"/>
          <w:szCs w:val="28"/>
          <w:lang w:eastAsia="ru-RU"/>
        </w:rPr>
        <w:t>Методические рекомендации по прове</w:t>
      </w:r>
      <w:r w:rsidR="0047135A" w:rsidRPr="0047135A">
        <w:rPr>
          <w:rFonts w:ascii="Times New Roman" w:hAnsi="Times New Roman" w:cs="Times New Roman"/>
          <w:sz w:val="28"/>
          <w:szCs w:val="28"/>
          <w:lang w:eastAsia="ru-RU"/>
        </w:rPr>
        <w:t>дению занятий см. в лекционном</w:t>
      </w:r>
      <w:r w:rsidRPr="004713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86FE2">
        <w:rPr>
          <w:rFonts w:ascii="Times New Roman" w:hAnsi="Times New Roman" w:cs="Times New Roman"/>
          <w:sz w:val="28"/>
          <w:szCs w:val="28"/>
          <w:lang w:eastAsia="ru-RU"/>
        </w:rPr>
        <w:t>занятии №3</w:t>
      </w:r>
    </w:p>
    <w:p w:rsidR="00FC35CA" w:rsidRDefault="00FC35CA" w:rsidP="00FE4C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C35CA" w:rsidRPr="00952E92" w:rsidRDefault="00FC35CA" w:rsidP="00FC35CA">
      <w:pPr>
        <w:tabs>
          <w:tab w:val="left" w:pos="426"/>
        </w:tabs>
        <w:ind w:firstLine="340"/>
        <w:rPr>
          <w:b/>
          <w:szCs w:val="28"/>
        </w:rPr>
      </w:pPr>
      <w:r w:rsidRPr="00952E92">
        <w:rPr>
          <w:b/>
          <w:szCs w:val="28"/>
        </w:rPr>
        <w:t>Вопросы для самоконтроля:</w:t>
      </w:r>
    </w:p>
    <w:p w:rsidR="00FC35CA" w:rsidRPr="00952E92" w:rsidRDefault="00FC35CA" w:rsidP="00FC35CA">
      <w:pPr>
        <w:numPr>
          <w:ilvl w:val="0"/>
          <w:numId w:val="2"/>
        </w:numPr>
        <w:tabs>
          <w:tab w:val="left" w:pos="426"/>
          <w:tab w:val="left" w:pos="567"/>
          <w:tab w:val="left" w:pos="851"/>
        </w:tabs>
        <w:ind w:left="0" w:firstLine="0"/>
        <w:rPr>
          <w:szCs w:val="28"/>
        </w:rPr>
      </w:pPr>
      <w:r w:rsidRPr="00952E92">
        <w:rPr>
          <w:szCs w:val="28"/>
        </w:rPr>
        <w:t>Суть понятия «шейпинг». История возникновения шейпинга как физкультурно-оздоровительной системы.</w:t>
      </w:r>
    </w:p>
    <w:p w:rsidR="00FC35CA" w:rsidRPr="00952E92" w:rsidRDefault="00FC35CA" w:rsidP="00FC35CA">
      <w:pPr>
        <w:numPr>
          <w:ilvl w:val="0"/>
          <w:numId w:val="2"/>
        </w:numPr>
        <w:tabs>
          <w:tab w:val="left" w:pos="426"/>
          <w:tab w:val="left" w:pos="567"/>
          <w:tab w:val="left" w:pos="851"/>
        </w:tabs>
        <w:ind w:left="0" w:firstLine="0"/>
        <w:rPr>
          <w:szCs w:val="28"/>
        </w:rPr>
      </w:pPr>
      <w:r w:rsidRPr="00952E92">
        <w:rPr>
          <w:szCs w:val="28"/>
        </w:rPr>
        <w:t>Отличительные особенности шейпинга в сравнении с другими оздоровительными системами.</w:t>
      </w:r>
    </w:p>
    <w:p w:rsidR="00FC35CA" w:rsidRPr="00952E92" w:rsidRDefault="00FC35CA" w:rsidP="00FC35CA">
      <w:pPr>
        <w:numPr>
          <w:ilvl w:val="0"/>
          <w:numId w:val="2"/>
        </w:numPr>
        <w:tabs>
          <w:tab w:val="left" w:pos="426"/>
          <w:tab w:val="left" w:pos="567"/>
          <w:tab w:val="left" w:pos="851"/>
        </w:tabs>
        <w:ind w:left="0" w:firstLine="0"/>
        <w:rPr>
          <w:szCs w:val="28"/>
        </w:rPr>
      </w:pPr>
      <w:r w:rsidRPr="00952E92">
        <w:rPr>
          <w:szCs w:val="28"/>
        </w:rPr>
        <w:t xml:space="preserve">Катаболическая и </w:t>
      </w:r>
      <w:proofErr w:type="gramStart"/>
      <w:r w:rsidRPr="00952E92">
        <w:rPr>
          <w:szCs w:val="28"/>
        </w:rPr>
        <w:t>анаболическая</w:t>
      </w:r>
      <w:proofErr w:type="gramEnd"/>
      <w:r w:rsidRPr="00952E92">
        <w:rPr>
          <w:szCs w:val="28"/>
        </w:rPr>
        <w:t xml:space="preserve"> тренировки в шейпинге.</w:t>
      </w:r>
    </w:p>
    <w:p w:rsidR="00FC35CA" w:rsidRPr="00952E92" w:rsidRDefault="00FC35CA" w:rsidP="00FC35CA">
      <w:pPr>
        <w:numPr>
          <w:ilvl w:val="0"/>
          <w:numId w:val="2"/>
        </w:numPr>
        <w:tabs>
          <w:tab w:val="left" w:pos="426"/>
          <w:tab w:val="left" w:pos="567"/>
          <w:tab w:val="left" w:pos="851"/>
        </w:tabs>
        <w:ind w:left="0" w:firstLine="0"/>
        <w:rPr>
          <w:szCs w:val="28"/>
        </w:rPr>
      </w:pPr>
      <w:r w:rsidRPr="00952E92">
        <w:rPr>
          <w:szCs w:val="28"/>
        </w:rPr>
        <w:t>Основные направления в системе шейпинга.</w:t>
      </w:r>
    </w:p>
    <w:p w:rsidR="00FC35CA" w:rsidRPr="00952E92" w:rsidRDefault="00FC35CA" w:rsidP="00FC35CA">
      <w:pPr>
        <w:numPr>
          <w:ilvl w:val="0"/>
          <w:numId w:val="2"/>
        </w:numPr>
        <w:tabs>
          <w:tab w:val="left" w:pos="426"/>
          <w:tab w:val="left" w:pos="567"/>
          <w:tab w:val="left" w:pos="851"/>
        </w:tabs>
        <w:ind w:left="0" w:firstLine="0"/>
        <w:rPr>
          <w:szCs w:val="28"/>
        </w:rPr>
      </w:pPr>
      <w:r w:rsidRPr="00952E92">
        <w:rPr>
          <w:szCs w:val="28"/>
        </w:rPr>
        <w:t>Организационно-методические требования к занятиям шейпингом.</w:t>
      </w:r>
    </w:p>
    <w:p w:rsidR="00FC35CA" w:rsidRPr="00952E92" w:rsidRDefault="00FC35CA" w:rsidP="00FC35CA">
      <w:pPr>
        <w:numPr>
          <w:ilvl w:val="0"/>
          <w:numId w:val="2"/>
        </w:numPr>
        <w:tabs>
          <w:tab w:val="left" w:pos="426"/>
          <w:tab w:val="left" w:pos="567"/>
          <w:tab w:val="left" w:pos="851"/>
        </w:tabs>
        <w:ind w:left="0" w:firstLine="0"/>
        <w:rPr>
          <w:szCs w:val="28"/>
        </w:rPr>
      </w:pPr>
      <w:r w:rsidRPr="00952E92">
        <w:rPr>
          <w:szCs w:val="28"/>
        </w:rPr>
        <w:t>Структура занятия шейпингом.</w:t>
      </w:r>
    </w:p>
    <w:p w:rsidR="00FC35CA" w:rsidRPr="00952E92" w:rsidRDefault="00FC35CA" w:rsidP="00FC35CA">
      <w:pPr>
        <w:numPr>
          <w:ilvl w:val="0"/>
          <w:numId w:val="2"/>
        </w:numPr>
        <w:tabs>
          <w:tab w:val="left" w:pos="426"/>
          <w:tab w:val="left" w:pos="567"/>
          <w:tab w:val="left" w:pos="851"/>
        </w:tabs>
        <w:ind w:left="0" w:firstLine="0"/>
        <w:rPr>
          <w:szCs w:val="28"/>
        </w:rPr>
      </w:pPr>
      <w:proofErr w:type="gramStart"/>
      <w:r w:rsidRPr="00952E92">
        <w:rPr>
          <w:szCs w:val="28"/>
        </w:rPr>
        <w:t>Особенности питания при катаболическом и анаболическом режимах тренировки в шейпинге.</w:t>
      </w:r>
      <w:proofErr w:type="gramEnd"/>
    </w:p>
    <w:p w:rsidR="00FE4C20" w:rsidRPr="00FE4C20" w:rsidRDefault="00FE4C20" w:rsidP="00BD09F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0C89" w:rsidRPr="00FE4C20" w:rsidRDefault="006F0C8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F0C89" w:rsidRPr="00FE4C20" w:rsidSect="00C668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B1338F"/>
    <w:multiLevelType w:val="hybridMultilevel"/>
    <w:tmpl w:val="D248C816"/>
    <w:lvl w:ilvl="0" w:tplc="C45EFD60">
      <w:start w:val="1"/>
      <w:numFmt w:val="decimal"/>
      <w:lvlText w:val="%1."/>
      <w:lvlJc w:val="left"/>
      <w:pPr>
        <w:ind w:left="700" w:hanging="360"/>
      </w:pPr>
      <w:rPr>
        <w:rFonts w:hint="default"/>
        <w:b w:val="0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4C20"/>
    <w:rsid w:val="00181258"/>
    <w:rsid w:val="001F0368"/>
    <w:rsid w:val="003F0D94"/>
    <w:rsid w:val="0047135A"/>
    <w:rsid w:val="00503332"/>
    <w:rsid w:val="005C7859"/>
    <w:rsid w:val="005D6E39"/>
    <w:rsid w:val="006504BB"/>
    <w:rsid w:val="006A28AE"/>
    <w:rsid w:val="006F0C89"/>
    <w:rsid w:val="0070647E"/>
    <w:rsid w:val="007711F4"/>
    <w:rsid w:val="008C4AFE"/>
    <w:rsid w:val="00952E92"/>
    <w:rsid w:val="00986FE2"/>
    <w:rsid w:val="00AA3EC7"/>
    <w:rsid w:val="00B75D26"/>
    <w:rsid w:val="00BD09FB"/>
    <w:rsid w:val="00C00657"/>
    <w:rsid w:val="00C668DF"/>
    <w:rsid w:val="00D3331F"/>
    <w:rsid w:val="00D33D22"/>
    <w:rsid w:val="00DC563D"/>
    <w:rsid w:val="00DE6A29"/>
    <w:rsid w:val="00ED527F"/>
    <w:rsid w:val="00F15CAD"/>
    <w:rsid w:val="00F16BDC"/>
    <w:rsid w:val="00F3333E"/>
    <w:rsid w:val="00FC35CA"/>
    <w:rsid w:val="00FE4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Юрий</cp:lastModifiedBy>
  <cp:revision>16</cp:revision>
  <dcterms:created xsi:type="dcterms:W3CDTF">2017-11-27T18:15:00Z</dcterms:created>
  <dcterms:modified xsi:type="dcterms:W3CDTF">2019-12-13T09:47:00Z</dcterms:modified>
</cp:coreProperties>
</file>